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E440" w14:textId="77777777" w:rsidR="0037772A" w:rsidRDefault="00FE4F9D" w:rsidP="00734C7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Authority:</w:t>
      </w:r>
      <w:r w:rsidR="0037772A">
        <w:rPr>
          <w:rFonts w:ascii="Tahoma" w:hAnsi="Tahoma" w:cs="Tahoma"/>
          <w:sz w:val="24"/>
          <w:szCs w:val="24"/>
        </w:rPr>
        <w:tab/>
      </w:r>
      <w:r w:rsidR="004F4B11">
        <w:rPr>
          <w:rFonts w:ascii="Tahoma" w:hAnsi="Tahoma" w:cs="Tahoma"/>
          <w:sz w:val="24"/>
          <w:szCs w:val="24"/>
        </w:rPr>
        <w:tab/>
      </w:r>
      <w:hyperlink r:id="rId7" w:history="1">
        <w:r w:rsidR="004F4B11" w:rsidRPr="00550370">
          <w:rPr>
            <w:rStyle w:val="Hyperlink"/>
            <w:rFonts w:ascii="Tahoma" w:hAnsi="Tahoma" w:cs="Tahoma"/>
            <w:sz w:val="24"/>
            <w:szCs w:val="24"/>
          </w:rPr>
          <w:t>RCW 46.61.600</w:t>
        </w:r>
        <w:r w:rsidR="00550370" w:rsidRPr="00550370">
          <w:rPr>
            <w:rStyle w:val="Hyperlink"/>
            <w:rFonts w:ascii="Tahoma" w:hAnsi="Tahoma" w:cs="Tahoma"/>
            <w:sz w:val="24"/>
            <w:szCs w:val="24"/>
          </w:rPr>
          <w:t>,</w:t>
        </w:r>
        <w:r w:rsidR="004F4B11" w:rsidRPr="00550370">
          <w:rPr>
            <w:rStyle w:val="Hyperlink"/>
            <w:rFonts w:ascii="Tahoma" w:hAnsi="Tahoma" w:cs="Tahoma"/>
            <w:sz w:val="24"/>
            <w:szCs w:val="24"/>
          </w:rPr>
          <w:t xml:space="preserve"> Unattended Motor Vehicle</w:t>
        </w:r>
      </w:hyperlink>
      <w:r w:rsidR="0037772A">
        <w:rPr>
          <w:rFonts w:ascii="Tahoma" w:hAnsi="Tahoma" w:cs="Tahoma"/>
          <w:sz w:val="24"/>
          <w:szCs w:val="24"/>
        </w:rPr>
        <w:tab/>
      </w:r>
    </w:p>
    <w:p w14:paraId="33A75546" w14:textId="77777777" w:rsidR="00FE4F9D" w:rsidRDefault="00FE4F9D">
      <w:pPr>
        <w:rPr>
          <w:rFonts w:ascii="Tahoma" w:hAnsi="Tahoma" w:cs="Tahoma"/>
          <w:sz w:val="24"/>
          <w:szCs w:val="24"/>
        </w:rPr>
      </w:pPr>
    </w:p>
    <w:p w14:paraId="357F3918" w14:textId="77777777" w:rsidR="00FE4F9D" w:rsidRDefault="00FE4F9D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PURPOSE:</w:t>
      </w:r>
    </w:p>
    <w:p w14:paraId="6CBE1F50" w14:textId="77777777" w:rsidR="004F4B11" w:rsidRPr="004F4B11" w:rsidRDefault="004F4B1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policy established the procedures for use of Trouves vehicles.</w:t>
      </w:r>
    </w:p>
    <w:p w14:paraId="54C438D9" w14:textId="77777777" w:rsidR="004F4B11" w:rsidRDefault="00FE4F9D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SCOPE:</w:t>
      </w:r>
    </w:p>
    <w:p w14:paraId="06C5AF2F" w14:textId="77777777" w:rsidR="00FE4F9D" w:rsidRDefault="004F4B11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This policy applies to all Trouves employees that operate a facility vehicle.</w:t>
      </w:r>
      <w:r w:rsidR="00FE4F9D">
        <w:rPr>
          <w:rFonts w:ascii="Tahoma" w:hAnsi="Tahoma" w:cs="Tahoma"/>
          <w:b/>
          <w:sz w:val="24"/>
          <w:szCs w:val="24"/>
          <w:u w:val="single"/>
        </w:rPr>
        <w:br/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FE4F9D">
        <w:rPr>
          <w:rFonts w:ascii="Tahoma" w:hAnsi="Tahoma" w:cs="Tahoma"/>
          <w:b/>
          <w:sz w:val="24"/>
          <w:szCs w:val="24"/>
          <w:u w:val="single"/>
        </w:rPr>
        <w:br/>
        <w:t>POLICY:</w:t>
      </w:r>
    </w:p>
    <w:p w14:paraId="68DE4316" w14:textId="6F0CC3BE" w:rsidR="00127A94" w:rsidRDefault="00B1284B" w:rsidP="00B1284B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Trouves vehicles are operated in accordance with state law. </w:t>
      </w:r>
      <w:r w:rsidR="00127A94">
        <w:rPr>
          <w:rFonts w:ascii="Tahoma" w:hAnsi="Tahoma" w:cs="Tahoma"/>
          <w:sz w:val="24"/>
          <w:szCs w:val="24"/>
        </w:rPr>
        <w:t xml:space="preserve">The employee operating the vehicle must </w:t>
      </w:r>
      <w:r w:rsidR="00130500">
        <w:rPr>
          <w:rFonts w:ascii="Tahoma" w:hAnsi="Tahoma" w:cs="Tahoma"/>
          <w:sz w:val="24"/>
          <w:szCs w:val="24"/>
        </w:rPr>
        <w:t xml:space="preserve">be over 21 years of age and </w:t>
      </w:r>
      <w:r w:rsidR="00127A94">
        <w:rPr>
          <w:rFonts w:ascii="Tahoma" w:hAnsi="Tahoma" w:cs="Tahoma"/>
          <w:sz w:val="24"/>
          <w:szCs w:val="24"/>
        </w:rPr>
        <w:t>have a valid Washington State Driver’s License.</w:t>
      </w:r>
    </w:p>
    <w:p w14:paraId="512162EA" w14:textId="45DAD593" w:rsidR="00130500" w:rsidRDefault="00130500" w:rsidP="00B1284B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employee operating a Trouves vehicle must provide a copy of their Driver’s License to Trouves insurance company for review and approval before operating any Trouves vehicle.</w:t>
      </w:r>
    </w:p>
    <w:p w14:paraId="0B5F9BC5" w14:textId="3C4B0AC8" w:rsidR="00130500" w:rsidRDefault="00130500" w:rsidP="00B1284B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Trouves reserves the right to review all driving records of employees approved to operate Trouves vehicles.</w:t>
      </w:r>
    </w:p>
    <w:p w14:paraId="0783252F" w14:textId="77777777" w:rsidR="00130500" w:rsidRDefault="00B1284B" w:rsidP="00B1284B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B1284B">
        <w:rPr>
          <w:rFonts w:ascii="Tahoma" w:hAnsi="Tahoma" w:cs="Tahoma"/>
          <w:sz w:val="24"/>
          <w:szCs w:val="24"/>
        </w:rPr>
        <w:t>Persons op</w:t>
      </w:r>
      <w:r>
        <w:rPr>
          <w:rFonts w:ascii="Tahoma" w:hAnsi="Tahoma" w:cs="Tahoma"/>
          <w:sz w:val="24"/>
          <w:szCs w:val="24"/>
        </w:rPr>
        <w:t xml:space="preserve">erating a vehicle are prohibited from transporting </w:t>
      </w:r>
      <w:r w:rsidRPr="00B1284B">
        <w:rPr>
          <w:rFonts w:ascii="Tahoma" w:hAnsi="Tahoma" w:cs="Tahoma"/>
          <w:sz w:val="24"/>
          <w:szCs w:val="24"/>
        </w:rPr>
        <w:t>unauthorized passengers. Unauthorized passengers are those passengers not enga</w:t>
      </w:r>
      <w:r>
        <w:rPr>
          <w:rFonts w:ascii="Tahoma" w:hAnsi="Tahoma" w:cs="Tahoma"/>
          <w:sz w:val="24"/>
          <w:szCs w:val="24"/>
        </w:rPr>
        <w:t>ged in performing official Trouves business.</w:t>
      </w:r>
    </w:p>
    <w:p w14:paraId="31C098DB" w14:textId="5732D82C" w:rsidR="00B1284B" w:rsidRDefault="00130500" w:rsidP="00B1284B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 transportation of Trouves residents is allowed in employees personal vehicles. </w:t>
      </w:r>
      <w:r w:rsidR="00B1284B">
        <w:rPr>
          <w:rFonts w:ascii="Tahoma" w:hAnsi="Tahoma" w:cs="Tahoma"/>
          <w:sz w:val="24"/>
          <w:szCs w:val="24"/>
        </w:rPr>
        <w:t xml:space="preserve"> </w:t>
      </w:r>
    </w:p>
    <w:p w14:paraId="44B4D8AF" w14:textId="77777777" w:rsidR="00B1284B" w:rsidRDefault="00B1284B" w:rsidP="00B1284B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Smoking, eating or drinking are not allowed in Trouves vehicles.</w:t>
      </w:r>
    </w:p>
    <w:p w14:paraId="68E98438" w14:textId="77777777" w:rsidR="00B1284B" w:rsidRDefault="00B1284B" w:rsidP="00B1284B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Vehicles used as service vehicles must have all tools and equipment secured and locked with in the vehicle.  Keys should never be left in a Trouves vehicle.</w:t>
      </w:r>
    </w:p>
    <w:p w14:paraId="61823F98" w14:textId="77777777" w:rsidR="00B1284B" w:rsidRPr="00B1284B" w:rsidRDefault="00B1284B" w:rsidP="00B1284B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B1284B">
        <w:rPr>
          <w:rFonts w:ascii="Tahoma" w:hAnsi="Tahoma" w:cs="Tahoma"/>
          <w:sz w:val="24"/>
          <w:szCs w:val="24"/>
        </w:rPr>
        <w:t>Accidents or Mechanical Problems</w:t>
      </w:r>
    </w:p>
    <w:p w14:paraId="5CCE8F98" w14:textId="77777777" w:rsidR="00B1284B" w:rsidRPr="00B1284B" w:rsidRDefault="00B1284B" w:rsidP="00B1284B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B1284B">
        <w:rPr>
          <w:rFonts w:ascii="Tahoma" w:hAnsi="Tahoma" w:cs="Tahoma"/>
          <w:sz w:val="24"/>
          <w:szCs w:val="24"/>
        </w:rPr>
        <w:t xml:space="preserve">The glove compartment in each vehicle contains a packet of information stating the procedure to be followed in case of an accident or mechanical problem.  </w:t>
      </w:r>
      <w:r>
        <w:rPr>
          <w:rFonts w:ascii="Tahoma" w:hAnsi="Tahoma" w:cs="Tahoma"/>
          <w:sz w:val="24"/>
          <w:szCs w:val="24"/>
        </w:rPr>
        <w:t>Complete the</w:t>
      </w:r>
      <w:r w:rsidRPr="00B1284B">
        <w:rPr>
          <w:rFonts w:ascii="Tahoma" w:hAnsi="Tahoma" w:cs="Tahoma"/>
          <w:sz w:val="24"/>
          <w:szCs w:val="24"/>
        </w:rPr>
        <w:t xml:space="preserve"> v</w:t>
      </w:r>
      <w:r>
        <w:rPr>
          <w:rFonts w:ascii="Tahoma" w:hAnsi="Tahoma" w:cs="Tahoma"/>
          <w:sz w:val="24"/>
          <w:szCs w:val="24"/>
        </w:rPr>
        <w:t>ehicle accident report when</w:t>
      </w:r>
      <w:r w:rsidRPr="00B1284B">
        <w:rPr>
          <w:rFonts w:ascii="Tahoma" w:hAnsi="Tahoma" w:cs="Tahoma"/>
          <w:sz w:val="24"/>
          <w:szCs w:val="24"/>
        </w:rPr>
        <w:t>:</w:t>
      </w:r>
    </w:p>
    <w:p w14:paraId="7B67B134" w14:textId="77777777" w:rsidR="00B1284B" w:rsidRPr="00B1284B" w:rsidRDefault="00B1284B" w:rsidP="00B1284B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Injuries to a</w:t>
      </w:r>
      <w:r w:rsidRPr="00B1284B">
        <w:rPr>
          <w:rFonts w:ascii="Tahoma" w:hAnsi="Tahoma" w:cs="Tahoma"/>
          <w:sz w:val="24"/>
          <w:szCs w:val="24"/>
        </w:rPr>
        <w:t xml:space="preserve"> driver, authorized passenger(s) and/or others.</w:t>
      </w:r>
    </w:p>
    <w:p w14:paraId="540602D0" w14:textId="77777777" w:rsidR="00B1284B" w:rsidRPr="00B1284B" w:rsidRDefault="00B1284B" w:rsidP="00B1284B">
      <w:pPr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Damages to a</w:t>
      </w:r>
      <w:r w:rsidRPr="00B1284B">
        <w:rPr>
          <w:rFonts w:ascii="Tahoma" w:hAnsi="Tahoma" w:cs="Tahoma"/>
          <w:sz w:val="24"/>
          <w:szCs w:val="24"/>
        </w:rPr>
        <w:t xml:space="preserve"> vehicle and/or other vehicles.</w:t>
      </w:r>
    </w:p>
    <w:p w14:paraId="05A6C733" w14:textId="77777777" w:rsidR="00B1284B" w:rsidRPr="00B1284B" w:rsidRDefault="00B1284B" w:rsidP="00B1284B">
      <w:pPr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B1284B">
        <w:rPr>
          <w:rFonts w:ascii="Tahoma" w:hAnsi="Tahoma" w:cs="Tahoma"/>
          <w:sz w:val="24"/>
          <w:szCs w:val="24"/>
        </w:rPr>
        <w:t>The appropriate local authorities (Police, Sheriff, or State Patrol) are to be notified.</w:t>
      </w:r>
    </w:p>
    <w:p w14:paraId="6A3496A3" w14:textId="77777777" w:rsidR="00B1284B" w:rsidRPr="00B1284B" w:rsidRDefault="00B1284B" w:rsidP="00B1284B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B1284B">
        <w:rPr>
          <w:rFonts w:ascii="Tahoma" w:hAnsi="Tahoma" w:cs="Tahoma"/>
          <w:sz w:val="24"/>
          <w:szCs w:val="24"/>
        </w:rPr>
        <w:t>The driver is responsible for completing and submitting appropriate forms to the state Patrol within 24 hours.</w:t>
      </w:r>
    </w:p>
    <w:p w14:paraId="7E83E45F" w14:textId="77777777" w:rsidR="00B1284B" w:rsidRPr="00B1284B" w:rsidRDefault="00B1284B" w:rsidP="00B1284B">
      <w:pPr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B1284B">
        <w:rPr>
          <w:rFonts w:ascii="Tahoma" w:hAnsi="Tahoma" w:cs="Tahoma"/>
          <w:sz w:val="24"/>
          <w:szCs w:val="24"/>
        </w:rPr>
        <w:t>If a mechanical problem e</w:t>
      </w:r>
      <w:r>
        <w:rPr>
          <w:rFonts w:ascii="Tahoma" w:hAnsi="Tahoma" w:cs="Tahoma"/>
          <w:sz w:val="24"/>
          <w:szCs w:val="24"/>
        </w:rPr>
        <w:t>xists, notify the Maintenance</w:t>
      </w:r>
      <w:r w:rsidRPr="00B1284B">
        <w:rPr>
          <w:rFonts w:ascii="Tahoma" w:hAnsi="Tahoma" w:cs="Tahoma"/>
          <w:sz w:val="24"/>
          <w:szCs w:val="24"/>
        </w:rPr>
        <w:t xml:space="preserve"> Department, and after duty hou</w:t>
      </w:r>
      <w:r>
        <w:rPr>
          <w:rFonts w:ascii="Tahoma" w:hAnsi="Tahoma" w:cs="Tahoma"/>
          <w:sz w:val="24"/>
          <w:szCs w:val="24"/>
        </w:rPr>
        <w:t>rs call the shift manager</w:t>
      </w:r>
      <w:r w:rsidRPr="00B1284B">
        <w:rPr>
          <w:rFonts w:ascii="Tahoma" w:hAnsi="Tahoma" w:cs="Tahoma"/>
          <w:sz w:val="24"/>
          <w:szCs w:val="24"/>
        </w:rPr>
        <w:t>.</w:t>
      </w:r>
    </w:p>
    <w:p w14:paraId="24DD05B4" w14:textId="77777777" w:rsidR="00B1284B" w:rsidRPr="00B1284B" w:rsidRDefault="00B1284B" w:rsidP="00B1284B">
      <w:pPr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resident</w:t>
      </w:r>
      <w:r w:rsidRPr="00B1284B">
        <w:rPr>
          <w:rFonts w:ascii="Tahoma" w:hAnsi="Tahoma" w:cs="Tahoma"/>
          <w:sz w:val="24"/>
          <w:szCs w:val="24"/>
        </w:rPr>
        <w:t xml:space="preserve"> or employees require emergency care or hospitalization, the injured person(s) should be taken to the nearest hospital.</w:t>
      </w:r>
    </w:p>
    <w:p w14:paraId="4E30812A" w14:textId="77777777" w:rsidR="00B1284B" w:rsidRPr="00976553" w:rsidRDefault="00B1284B" w:rsidP="00976553">
      <w:pPr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B1284B">
        <w:rPr>
          <w:rFonts w:ascii="Tahoma" w:hAnsi="Tahoma" w:cs="Tahoma"/>
          <w:sz w:val="24"/>
          <w:szCs w:val="24"/>
        </w:rPr>
        <w:t>As soon as possible, one of the following must be called (collect, if necess</w:t>
      </w:r>
      <w:r>
        <w:rPr>
          <w:rFonts w:ascii="Tahoma" w:hAnsi="Tahoma" w:cs="Tahoma"/>
          <w:sz w:val="24"/>
          <w:szCs w:val="24"/>
        </w:rPr>
        <w:t>ary): I</w:t>
      </w:r>
      <w:r w:rsidRPr="00B1284B">
        <w:rPr>
          <w:rFonts w:ascii="Tahoma" w:hAnsi="Tahoma" w:cs="Tahoma"/>
          <w:sz w:val="24"/>
          <w:szCs w:val="24"/>
        </w:rPr>
        <w:t>mmediate supervisor</w:t>
      </w:r>
      <w:r>
        <w:rPr>
          <w:rFonts w:ascii="Tahoma" w:hAnsi="Tahoma" w:cs="Tahoma"/>
          <w:sz w:val="24"/>
          <w:szCs w:val="24"/>
        </w:rPr>
        <w:t xml:space="preserve">, Shift Manager or </w:t>
      </w:r>
      <w:r w:rsidR="00976553">
        <w:rPr>
          <w:rFonts w:ascii="Tahoma" w:hAnsi="Tahoma" w:cs="Tahoma"/>
          <w:sz w:val="24"/>
          <w:szCs w:val="24"/>
        </w:rPr>
        <w:t>Administrator</w:t>
      </w:r>
      <w:r>
        <w:rPr>
          <w:rFonts w:ascii="Tahoma" w:hAnsi="Tahoma" w:cs="Tahoma"/>
          <w:sz w:val="24"/>
          <w:szCs w:val="24"/>
        </w:rPr>
        <w:t xml:space="preserve"> on Duty</w:t>
      </w:r>
      <w:r w:rsidRPr="00B1284B">
        <w:rPr>
          <w:rFonts w:ascii="Tahoma" w:hAnsi="Tahoma" w:cs="Tahoma"/>
          <w:sz w:val="24"/>
          <w:szCs w:val="24"/>
        </w:rPr>
        <w:t>, and given all available facts and information.  The employee receiving the call will be responsible for notifying the proper hospital authorities.</w:t>
      </w:r>
    </w:p>
    <w:p w14:paraId="35D7F9A2" w14:textId="77777777" w:rsidR="00B1284B" w:rsidRDefault="00976553" w:rsidP="00B1284B">
      <w:pPr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Upon returning to the facility</w:t>
      </w:r>
      <w:r w:rsidR="00B1284B" w:rsidRPr="00B1284B">
        <w:rPr>
          <w:rFonts w:ascii="Tahoma" w:hAnsi="Tahoma" w:cs="Tahoma"/>
          <w:sz w:val="24"/>
          <w:szCs w:val="24"/>
        </w:rPr>
        <w:t>, the emp</w:t>
      </w:r>
      <w:r>
        <w:rPr>
          <w:rFonts w:ascii="Tahoma" w:hAnsi="Tahoma" w:cs="Tahoma"/>
          <w:sz w:val="24"/>
          <w:szCs w:val="24"/>
        </w:rPr>
        <w:t xml:space="preserve">loyee or their supervisor will </w:t>
      </w:r>
      <w:r w:rsidR="00B1284B" w:rsidRPr="00B1284B">
        <w:rPr>
          <w:rFonts w:ascii="Tahoma" w:hAnsi="Tahoma" w:cs="Tahoma"/>
          <w:sz w:val="24"/>
          <w:szCs w:val="24"/>
        </w:rPr>
        <w:t>complet</w:t>
      </w:r>
      <w:r>
        <w:rPr>
          <w:rFonts w:ascii="Tahoma" w:hAnsi="Tahoma" w:cs="Tahoma"/>
          <w:sz w:val="24"/>
          <w:szCs w:val="24"/>
        </w:rPr>
        <w:t>e/submit the Incident Re</w:t>
      </w:r>
      <w:r w:rsidR="00DE19AD">
        <w:rPr>
          <w:rFonts w:ascii="Tahoma" w:hAnsi="Tahoma" w:cs="Tahoma"/>
          <w:sz w:val="24"/>
          <w:szCs w:val="24"/>
        </w:rPr>
        <w:t>port.</w:t>
      </w:r>
    </w:p>
    <w:p w14:paraId="3990795E" w14:textId="77777777" w:rsidR="00DE19AD" w:rsidRPr="00B1284B" w:rsidRDefault="00DE19AD" w:rsidP="00DE19AD">
      <w:pPr>
        <w:ind w:left="1800"/>
        <w:rPr>
          <w:rFonts w:ascii="Tahoma" w:hAnsi="Tahoma" w:cs="Tahoma"/>
          <w:sz w:val="24"/>
          <w:szCs w:val="24"/>
        </w:rPr>
      </w:pPr>
    </w:p>
    <w:p w14:paraId="768CE9DB" w14:textId="77777777" w:rsidR="00FE4F9D" w:rsidRDefault="00FE4F9D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EXCEPTIONS:</w:t>
      </w:r>
    </w:p>
    <w:p w14:paraId="16F4672E" w14:textId="77777777" w:rsidR="001C75DC" w:rsidRPr="005914AE" w:rsidRDefault="001C75DC" w:rsidP="001C75DC">
      <w:pPr>
        <w:suppressAutoHyphens/>
        <w:spacing w:after="0" w:line="240" w:lineRule="auto"/>
        <w:rPr>
          <w:rFonts w:ascii="Arial" w:eastAsia="Times New Roman" w:hAnsi="Arial" w:cs="Arial"/>
          <w:snapToGrid w:val="0"/>
          <w:color w:val="FF0000"/>
          <w:sz w:val="24"/>
          <w:szCs w:val="24"/>
          <w:u w:val="single"/>
        </w:rPr>
      </w:pPr>
      <w:r w:rsidRPr="005914AE">
        <w:rPr>
          <w:rFonts w:ascii="Arial" w:eastAsia="Times New Roman" w:hAnsi="Arial" w:cs="Arial"/>
          <w:snapToGrid w:val="0"/>
          <w:sz w:val="24"/>
          <w:szCs w:val="24"/>
        </w:rPr>
        <w:t>No exceptions to this policy may be granted without the prior written approval of the</w:t>
      </w:r>
      <w:r>
        <w:rPr>
          <w:rFonts w:ascii="Arial" w:eastAsia="Times New Roman" w:hAnsi="Arial" w:cs="Arial"/>
          <w:snapToGrid w:val="0"/>
          <w:sz w:val="24"/>
          <w:szCs w:val="24"/>
        </w:rPr>
        <w:t xml:space="preserve"> Director</w:t>
      </w:r>
      <w:r w:rsidRPr="005914AE">
        <w:rPr>
          <w:rFonts w:ascii="Arial" w:eastAsia="Times New Roman" w:hAnsi="Arial" w:cs="Arial"/>
          <w:snapToGrid w:val="0"/>
          <w:sz w:val="24"/>
          <w:szCs w:val="24"/>
        </w:rPr>
        <w:t xml:space="preserve">. </w:t>
      </w:r>
    </w:p>
    <w:p w14:paraId="3927037D" w14:textId="77777777" w:rsidR="00FE4F9D" w:rsidRDefault="00FE4F9D">
      <w:pPr>
        <w:rPr>
          <w:rFonts w:ascii="Tahoma" w:hAnsi="Tahoma" w:cs="Tahoma"/>
          <w:b/>
          <w:sz w:val="24"/>
          <w:szCs w:val="24"/>
          <w:u w:val="single"/>
        </w:rPr>
      </w:pPr>
    </w:p>
    <w:p w14:paraId="28BD9998" w14:textId="77777777" w:rsidR="00FE4F9D" w:rsidRDefault="00111271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SUPERCEDES</w:t>
      </w:r>
      <w:r w:rsidR="00FE4F9D">
        <w:rPr>
          <w:rFonts w:ascii="Tahoma" w:hAnsi="Tahoma" w:cs="Tahoma"/>
          <w:b/>
          <w:sz w:val="24"/>
          <w:szCs w:val="24"/>
          <w:u w:val="single"/>
        </w:rPr>
        <w:t>:</w:t>
      </w:r>
    </w:p>
    <w:p w14:paraId="0CBA2521" w14:textId="77777777" w:rsidR="00FE4F9D" w:rsidRPr="00550370" w:rsidRDefault="00734C7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None</w:t>
      </w:r>
    </w:p>
    <w:p w14:paraId="5C2F0C59" w14:textId="77777777" w:rsidR="00FE4F9D" w:rsidRDefault="00FE4F9D">
      <w:pPr>
        <w:rPr>
          <w:rFonts w:ascii="Tahoma" w:hAnsi="Tahoma" w:cs="Tahoma"/>
          <w:sz w:val="24"/>
          <w:szCs w:val="24"/>
        </w:rPr>
      </w:pPr>
    </w:p>
    <w:p w14:paraId="13F9965D" w14:textId="77777777" w:rsidR="00FE4F9D" w:rsidRPr="00FE4F9D" w:rsidRDefault="00FE4F9D">
      <w:pPr>
        <w:rPr>
          <w:rFonts w:ascii="Tahoma" w:hAnsi="Tahoma" w:cs="Tahoma"/>
          <w:sz w:val="24"/>
          <w:szCs w:val="24"/>
        </w:rPr>
      </w:pPr>
    </w:p>
    <w:sectPr w:rsidR="00FE4F9D" w:rsidRPr="00FE4F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3440" w14:textId="77777777" w:rsidR="009813C4" w:rsidRDefault="009813C4" w:rsidP="00713142">
      <w:pPr>
        <w:spacing w:after="0" w:line="240" w:lineRule="auto"/>
      </w:pPr>
      <w:r>
        <w:separator/>
      </w:r>
    </w:p>
  </w:endnote>
  <w:endnote w:type="continuationSeparator" w:id="0">
    <w:p w14:paraId="124BA898" w14:textId="77777777" w:rsidR="009813C4" w:rsidRDefault="009813C4" w:rsidP="0071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8BCF" w14:textId="77777777" w:rsidR="00E440FB" w:rsidRDefault="00E440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4"/>
        <w:szCs w:val="24"/>
      </w:rPr>
      <w:id w:val="-491712892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4"/>
            <w:szCs w:val="24"/>
          </w:rPr>
          <w:id w:val="638082346"/>
          <w:docPartObj>
            <w:docPartGallery w:val="Page Numbers (Top of Page)"/>
            <w:docPartUnique/>
          </w:docPartObj>
        </w:sdtPr>
        <w:sdtEndPr/>
        <w:sdtContent>
          <w:p w14:paraId="5399A72C" w14:textId="77777777" w:rsidR="00C75D0C" w:rsidRPr="00C75D0C" w:rsidRDefault="00C75D0C" w:rsidP="00C75D0C">
            <w:pPr>
              <w:pStyle w:val="Foo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8/18</w:t>
            </w:r>
            <w:r>
              <w:rPr>
                <w:rFonts w:ascii="Tahoma" w:hAnsi="Tahoma" w:cs="Tahoma"/>
                <w:sz w:val="24"/>
                <w:szCs w:val="24"/>
              </w:rPr>
              <w:tab/>
              <w:t>Chapter 2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Pr="00C75D0C">
              <w:rPr>
                <w:rFonts w:ascii="Tahoma" w:hAnsi="Tahoma" w:cs="Tahoma"/>
                <w:sz w:val="24"/>
                <w:szCs w:val="24"/>
              </w:rPr>
              <w:t xml:space="preserve">Page </w:t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instrText xml:space="preserve"> PAGE </w:instrText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="00182743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2</w:t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C75D0C">
              <w:rPr>
                <w:rFonts w:ascii="Tahoma" w:hAnsi="Tahoma" w:cs="Tahoma"/>
                <w:sz w:val="24"/>
                <w:szCs w:val="24"/>
              </w:rPr>
              <w:t xml:space="preserve"> of </w:t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instrText xml:space="preserve"> NUMPAGES  </w:instrText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="00182743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2</w:t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AF2D3C" w14:textId="77777777" w:rsidR="00713142" w:rsidRPr="00C75D0C" w:rsidRDefault="00713142">
    <w:pPr>
      <w:pStyle w:val="Footer"/>
      <w:rPr>
        <w:rFonts w:ascii="Tahoma" w:hAnsi="Tahoma" w:cs="Tahoma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7065" w14:textId="77777777" w:rsidR="00E440FB" w:rsidRDefault="00E44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06C7" w14:textId="77777777" w:rsidR="009813C4" w:rsidRDefault="009813C4" w:rsidP="00713142">
      <w:pPr>
        <w:spacing w:after="0" w:line="240" w:lineRule="auto"/>
      </w:pPr>
      <w:r>
        <w:separator/>
      </w:r>
    </w:p>
  </w:footnote>
  <w:footnote w:type="continuationSeparator" w:id="0">
    <w:p w14:paraId="4A5C4CF3" w14:textId="77777777" w:rsidR="009813C4" w:rsidRDefault="009813C4" w:rsidP="0071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42CF" w14:textId="77777777" w:rsidR="00E440FB" w:rsidRDefault="00E440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86D2" w14:textId="77777777" w:rsidR="00713142" w:rsidRDefault="00713142" w:rsidP="00713142">
    <w:pPr>
      <w:pStyle w:val="Header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84F4021" wp14:editId="635BF9C5">
              <wp:simplePos x="0" y="0"/>
              <wp:positionH relativeFrom="column">
                <wp:posOffset>-485775</wp:posOffset>
              </wp:positionH>
              <wp:positionV relativeFrom="paragraph">
                <wp:posOffset>-381000</wp:posOffset>
              </wp:positionV>
              <wp:extent cx="1504950" cy="1076325"/>
              <wp:effectExtent l="0" t="0" r="19050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A89D4DB" w14:textId="77777777" w:rsidR="00713142" w:rsidRDefault="00132D3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5182EC" wp14:editId="28187BB1">
                                <wp:extent cx="1289050" cy="978535"/>
                                <wp:effectExtent l="0" t="0" r="6350" b="0"/>
                                <wp:docPr id="3" name="Pictu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9050" cy="9785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F40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8.25pt;margin-top:-30pt;width:118.5pt;height:8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" fillcolor="white [3201]" strokeweight=".5pt">
              <v:textbox>
                <w:txbxContent>
                  <w:p w14:paraId="5A89D4DB" w14:textId="77777777" w:rsidR="00713142" w:rsidRDefault="00132D38">
                    <w:r>
                      <w:rPr>
                        <w:noProof/>
                      </w:rPr>
                      <w:drawing>
                        <wp:inline distT="0" distB="0" distL="0" distR="0" wp14:anchorId="4E5182EC" wp14:editId="28187BB1">
                          <wp:extent cx="1289050" cy="978535"/>
                          <wp:effectExtent l="0" t="0" r="6350" b="0"/>
                          <wp:docPr id="3" name="Picture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9050" cy="9785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sz w:val="28"/>
        <w:szCs w:val="28"/>
      </w:rPr>
      <w:t>Trouves Health Care</w:t>
    </w:r>
  </w:p>
  <w:p w14:paraId="6F72ECB6" w14:textId="77777777" w:rsidR="00713142" w:rsidRDefault="00713142" w:rsidP="00713142">
    <w:pPr>
      <w:pStyle w:val="Header"/>
      <w:jc w:val="center"/>
      <w:rPr>
        <w:rFonts w:ascii="Tahoma" w:hAnsi="Tahoma" w:cs="Tahoma"/>
        <w:sz w:val="28"/>
        <w:szCs w:val="28"/>
        <w:u w:val="single"/>
      </w:rPr>
    </w:pPr>
  </w:p>
  <w:p w14:paraId="26EFE92F" w14:textId="77777777" w:rsidR="00713142" w:rsidRDefault="00713142" w:rsidP="00713142">
    <w:pPr>
      <w:pStyle w:val="Header"/>
      <w:jc w:val="center"/>
      <w:rPr>
        <w:rFonts w:ascii="Tahoma" w:hAnsi="Tahoma" w:cs="Tahoma"/>
        <w:sz w:val="28"/>
        <w:szCs w:val="28"/>
        <w:u w:val="single"/>
      </w:rPr>
    </w:pPr>
  </w:p>
  <w:p w14:paraId="5CD170E3" w14:textId="77777777" w:rsidR="00713142" w:rsidRDefault="00713142" w:rsidP="00713142">
    <w:pPr>
      <w:pStyle w:val="Header"/>
      <w:jc w:val="center"/>
      <w:rPr>
        <w:rFonts w:ascii="Tahoma" w:hAnsi="Tahoma" w:cs="Tahoma"/>
        <w:sz w:val="28"/>
        <w:szCs w:val="28"/>
        <w:u w:val="single"/>
      </w:rPr>
    </w:pPr>
  </w:p>
  <w:tbl>
    <w:tblPr>
      <w:tblStyle w:val="TableGrid"/>
      <w:tblW w:w="10620" w:type="dxa"/>
      <w:tblInd w:w="-725" w:type="dxa"/>
      <w:tblLook w:val="04A0" w:firstRow="1" w:lastRow="0" w:firstColumn="1" w:lastColumn="0" w:noHBand="0" w:noVBand="1"/>
    </w:tblPr>
    <w:tblGrid>
      <w:gridCol w:w="1890"/>
      <w:gridCol w:w="6390"/>
      <w:gridCol w:w="2340"/>
    </w:tblGrid>
    <w:tr w:rsidR="00713142" w:rsidRPr="00A5098A" w14:paraId="324A0F7F" w14:textId="77777777" w:rsidTr="00A5098A">
      <w:tc>
        <w:tcPr>
          <w:tcW w:w="1890" w:type="dxa"/>
        </w:tcPr>
        <w:p w14:paraId="69E492DF" w14:textId="77777777" w:rsidR="00713142" w:rsidRPr="00A5098A" w:rsidRDefault="00A5098A" w:rsidP="00713142">
          <w:pPr>
            <w:pStyle w:val="Header"/>
            <w:jc w:val="center"/>
            <w:rPr>
              <w:rFonts w:ascii="Tahoma" w:hAnsi="Tahoma" w:cs="Tahoma"/>
              <w:sz w:val="28"/>
              <w:szCs w:val="28"/>
            </w:rPr>
          </w:pPr>
          <w:r w:rsidRPr="00A5098A">
            <w:rPr>
              <w:rFonts w:ascii="Tahoma" w:hAnsi="Tahoma" w:cs="Tahoma"/>
              <w:sz w:val="28"/>
              <w:szCs w:val="28"/>
            </w:rPr>
            <w:t>TITLE:</w:t>
          </w:r>
        </w:p>
      </w:tc>
      <w:tc>
        <w:tcPr>
          <w:tcW w:w="6390" w:type="dxa"/>
        </w:tcPr>
        <w:p w14:paraId="00E37020" w14:textId="77777777" w:rsidR="00713142" w:rsidRPr="00A5098A" w:rsidRDefault="00FB2E24" w:rsidP="00713142">
          <w:pPr>
            <w:pStyle w:val="Header"/>
            <w:jc w:val="center"/>
            <w:rPr>
              <w:rFonts w:ascii="Tahoma" w:hAnsi="Tahoma" w:cs="Tahoma"/>
              <w:sz w:val="28"/>
              <w:szCs w:val="28"/>
            </w:rPr>
          </w:pPr>
          <w:r>
            <w:rPr>
              <w:rFonts w:ascii="Tahoma" w:hAnsi="Tahoma" w:cs="Tahoma"/>
              <w:sz w:val="28"/>
              <w:szCs w:val="28"/>
            </w:rPr>
            <w:t>SAFE OPERATIONS OF VEHICLES</w:t>
          </w:r>
        </w:p>
      </w:tc>
      <w:tc>
        <w:tcPr>
          <w:tcW w:w="2340" w:type="dxa"/>
        </w:tcPr>
        <w:p w14:paraId="30511973" w14:textId="3FE56EEA" w:rsidR="00713142" w:rsidRPr="00A5098A" w:rsidRDefault="00FB2E24" w:rsidP="00734C79">
          <w:pPr>
            <w:pStyle w:val="Header"/>
            <w:rPr>
              <w:rFonts w:ascii="Tahoma" w:hAnsi="Tahoma" w:cs="Tahoma"/>
              <w:sz w:val="28"/>
              <w:szCs w:val="28"/>
            </w:rPr>
          </w:pPr>
          <w:r>
            <w:rPr>
              <w:rFonts w:ascii="Tahoma" w:hAnsi="Tahoma" w:cs="Tahoma"/>
              <w:sz w:val="28"/>
              <w:szCs w:val="28"/>
            </w:rPr>
            <w:t xml:space="preserve">POLICY </w:t>
          </w:r>
          <w:r w:rsidR="00E440FB">
            <w:rPr>
              <w:rFonts w:ascii="Tahoma" w:hAnsi="Tahoma" w:cs="Tahoma"/>
              <w:sz w:val="28"/>
              <w:szCs w:val="28"/>
            </w:rPr>
            <w:t>27.06</w:t>
          </w:r>
        </w:p>
      </w:tc>
    </w:tr>
  </w:tbl>
  <w:p w14:paraId="5E413B63" w14:textId="77777777" w:rsidR="00713142" w:rsidRPr="00A5098A" w:rsidRDefault="00713142" w:rsidP="00713142">
    <w:pPr>
      <w:pStyle w:val="Header"/>
      <w:jc w:val="center"/>
      <w:rPr>
        <w:rFonts w:ascii="Tahoma" w:hAnsi="Tahoma" w:cs="Tahoma"/>
        <w:sz w:val="28"/>
        <w:szCs w:val="28"/>
      </w:rPr>
    </w:pPr>
  </w:p>
  <w:p w14:paraId="079028A9" w14:textId="77777777" w:rsidR="00713142" w:rsidRPr="00713142" w:rsidRDefault="00713142" w:rsidP="00713142">
    <w:pPr>
      <w:pStyle w:val="Header"/>
      <w:jc w:val="center"/>
      <w:rPr>
        <w:rFonts w:ascii="Tahoma" w:hAnsi="Tahoma" w:cs="Tahoma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6DFF" w14:textId="77777777" w:rsidR="00E440FB" w:rsidRDefault="00E44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60A8"/>
    <w:multiLevelType w:val="hybridMultilevel"/>
    <w:tmpl w:val="AC62D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6BF3"/>
    <w:multiLevelType w:val="hybridMultilevel"/>
    <w:tmpl w:val="8490235C"/>
    <w:lvl w:ilvl="0" w:tplc="ED92C2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9D354F"/>
    <w:multiLevelType w:val="hybridMultilevel"/>
    <w:tmpl w:val="65365542"/>
    <w:lvl w:ilvl="0" w:tplc="BAC8087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5155E1C"/>
    <w:multiLevelType w:val="hybridMultilevel"/>
    <w:tmpl w:val="3F0AD41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59176A4"/>
    <w:multiLevelType w:val="hybridMultilevel"/>
    <w:tmpl w:val="B7D861C0"/>
    <w:lvl w:ilvl="0" w:tplc="73E6A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847A51"/>
    <w:multiLevelType w:val="hybridMultilevel"/>
    <w:tmpl w:val="7F66E4F8"/>
    <w:lvl w:ilvl="0" w:tplc="43AA3E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78563C"/>
    <w:multiLevelType w:val="hybridMultilevel"/>
    <w:tmpl w:val="EF181B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2755F"/>
    <w:multiLevelType w:val="hybridMultilevel"/>
    <w:tmpl w:val="FD2E816C"/>
    <w:lvl w:ilvl="0" w:tplc="FD72A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481AB2"/>
    <w:multiLevelType w:val="hybridMultilevel"/>
    <w:tmpl w:val="01B4AA28"/>
    <w:lvl w:ilvl="0" w:tplc="A724B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296F8F"/>
    <w:multiLevelType w:val="hybridMultilevel"/>
    <w:tmpl w:val="A692D6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E53F29"/>
    <w:multiLevelType w:val="hybridMultilevel"/>
    <w:tmpl w:val="A044DA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DF180F"/>
    <w:multiLevelType w:val="hybridMultilevel"/>
    <w:tmpl w:val="E35CC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777E7"/>
    <w:multiLevelType w:val="hybridMultilevel"/>
    <w:tmpl w:val="26BA089E"/>
    <w:lvl w:ilvl="0" w:tplc="05E6A09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142"/>
    <w:rsid w:val="000605BE"/>
    <w:rsid w:val="00083DD9"/>
    <w:rsid w:val="000E441D"/>
    <w:rsid w:val="00111271"/>
    <w:rsid w:val="00111457"/>
    <w:rsid w:val="00127A94"/>
    <w:rsid w:val="00130500"/>
    <w:rsid w:val="00132D38"/>
    <w:rsid w:val="0015042E"/>
    <w:rsid w:val="0016341A"/>
    <w:rsid w:val="001759B4"/>
    <w:rsid w:val="00182743"/>
    <w:rsid w:val="001C75DC"/>
    <w:rsid w:val="00202F3B"/>
    <w:rsid w:val="00205CF4"/>
    <w:rsid w:val="00222873"/>
    <w:rsid w:val="00227ADC"/>
    <w:rsid w:val="00242AB9"/>
    <w:rsid w:val="0027372A"/>
    <w:rsid w:val="002A0435"/>
    <w:rsid w:val="002C4A34"/>
    <w:rsid w:val="002E1B7B"/>
    <w:rsid w:val="003072B2"/>
    <w:rsid w:val="0033705D"/>
    <w:rsid w:val="0037772A"/>
    <w:rsid w:val="00382B81"/>
    <w:rsid w:val="00400F6F"/>
    <w:rsid w:val="00410AAF"/>
    <w:rsid w:val="00452517"/>
    <w:rsid w:val="004A2ED2"/>
    <w:rsid w:val="004B28B5"/>
    <w:rsid w:val="004B5A7A"/>
    <w:rsid w:val="004C7695"/>
    <w:rsid w:val="004D0061"/>
    <w:rsid w:val="004F4B11"/>
    <w:rsid w:val="00514101"/>
    <w:rsid w:val="00526B14"/>
    <w:rsid w:val="00546B5E"/>
    <w:rsid w:val="00550370"/>
    <w:rsid w:val="005534B3"/>
    <w:rsid w:val="005717DD"/>
    <w:rsid w:val="00595221"/>
    <w:rsid w:val="005A1B9C"/>
    <w:rsid w:val="005E076A"/>
    <w:rsid w:val="00652880"/>
    <w:rsid w:val="00655AE7"/>
    <w:rsid w:val="00657DE0"/>
    <w:rsid w:val="006A647D"/>
    <w:rsid w:val="006D6320"/>
    <w:rsid w:val="006F4CA7"/>
    <w:rsid w:val="00713142"/>
    <w:rsid w:val="00734C79"/>
    <w:rsid w:val="0084129E"/>
    <w:rsid w:val="00852641"/>
    <w:rsid w:val="008639C0"/>
    <w:rsid w:val="008E6D4B"/>
    <w:rsid w:val="009016D7"/>
    <w:rsid w:val="00902F89"/>
    <w:rsid w:val="009522DD"/>
    <w:rsid w:val="00965870"/>
    <w:rsid w:val="00976553"/>
    <w:rsid w:val="009813C4"/>
    <w:rsid w:val="0099471F"/>
    <w:rsid w:val="009B2160"/>
    <w:rsid w:val="009C2B02"/>
    <w:rsid w:val="009D3BE2"/>
    <w:rsid w:val="00A5098A"/>
    <w:rsid w:val="00A73DB6"/>
    <w:rsid w:val="00B1284B"/>
    <w:rsid w:val="00B42B53"/>
    <w:rsid w:val="00B73C9A"/>
    <w:rsid w:val="00B77D3F"/>
    <w:rsid w:val="00B96F2E"/>
    <w:rsid w:val="00BC5D9A"/>
    <w:rsid w:val="00C242CD"/>
    <w:rsid w:val="00C33B77"/>
    <w:rsid w:val="00C342EE"/>
    <w:rsid w:val="00C35904"/>
    <w:rsid w:val="00C40D0A"/>
    <w:rsid w:val="00C53CA4"/>
    <w:rsid w:val="00C75D0C"/>
    <w:rsid w:val="00C872C4"/>
    <w:rsid w:val="00C944AE"/>
    <w:rsid w:val="00CA562A"/>
    <w:rsid w:val="00CD3CB3"/>
    <w:rsid w:val="00D01BF4"/>
    <w:rsid w:val="00D615C1"/>
    <w:rsid w:val="00D72CA2"/>
    <w:rsid w:val="00DD28EF"/>
    <w:rsid w:val="00DE19AD"/>
    <w:rsid w:val="00E22A30"/>
    <w:rsid w:val="00E440FB"/>
    <w:rsid w:val="00E672A0"/>
    <w:rsid w:val="00E86C08"/>
    <w:rsid w:val="00EB71BF"/>
    <w:rsid w:val="00EE5F76"/>
    <w:rsid w:val="00EF5343"/>
    <w:rsid w:val="00F93B56"/>
    <w:rsid w:val="00FA1B24"/>
    <w:rsid w:val="00FA719C"/>
    <w:rsid w:val="00FB2E24"/>
    <w:rsid w:val="00FD1A90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AE1789"/>
  <w15:docId w15:val="{9767FF26-3040-4CF4-9FDE-4556800A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42"/>
  </w:style>
  <w:style w:type="paragraph" w:styleId="Footer">
    <w:name w:val="footer"/>
    <w:basedOn w:val="Normal"/>
    <w:link w:val="FooterChar"/>
    <w:uiPriority w:val="99"/>
    <w:unhideWhenUsed/>
    <w:rsid w:val="0071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42"/>
  </w:style>
  <w:style w:type="table" w:styleId="TableGrid">
    <w:name w:val="Table Grid"/>
    <w:basedOn w:val="TableNormal"/>
    <w:uiPriority w:val="39"/>
    <w:rsid w:val="0071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7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1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pp.leg.wa.gov/RCW/default.aspx?cite=46.61.60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Trouves Health Care</dc:creator>
  <cp:lastModifiedBy>D Burwell</cp:lastModifiedBy>
  <cp:revision>9</cp:revision>
  <cp:lastPrinted>2019-02-24T17:48:00Z</cp:lastPrinted>
  <dcterms:created xsi:type="dcterms:W3CDTF">2018-11-02T19:32:00Z</dcterms:created>
  <dcterms:modified xsi:type="dcterms:W3CDTF">2021-07-22T22:02:00Z</dcterms:modified>
</cp:coreProperties>
</file>